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4661" w:rsidRDefault="00EC4661" w:rsidP="00EC4661">
      <w:pPr>
        <w:jc w:val="center"/>
        <w:rPr>
          <w:rFonts w:cs="Sultan  koufi"/>
          <w:color w:val="FF0000"/>
          <w:sz w:val="22"/>
          <w:szCs w:val="22"/>
        </w:rPr>
      </w:pPr>
      <w:r>
        <w:rPr>
          <w:rFonts w:cs="Sultan  koufi" w:hint="cs"/>
          <w:color w:val="FF0000"/>
          <w:rtl/>
        </w:rPr>
        <w:t xml:space="preserve"> 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9A46F8">
        <w:rPr>
          <w:rFonts w:cs="Sultan  koufi" w:hint="cs"/>
          <w:color w:val="215868"/>
          <w:rtl/>
        </w:rPr>
        <w:t xml:space="preserve">تربية </w:t>
      </w:r>
      <w:r w:rsidR="00876648">
        <w:rPr>
          <w:rFonts w:cs="Sultan  koufi" w:hint="cs"/>
          <w:color w:val="215868"/>
          <w:rtl/>
        </w:rPr>
        <w:t>الاجتماعية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876648">
        <w:rPr>
          <w:rFonts w:cs="Sultan  koufi" w:hint="cs"/>
          <w:color w:val="215868"/>
          <w:rtl/>
        </w:rPr>
        <w:t>لساد</w:t>
      </w:r>
      <w:r w:rsidR="009A46F8">
        <w:rPr>
          <w:rFonts w:cs="Sultan  koufi" w:hint="cs"/>
          <w:color w:val="215868"/>
          <w:rtl/>
        </w:rPr>
        <w:t>س</w:t>
      </w:r>
      <w:r>
        <w:rPr>
          <w:rFonts w:cs="Sultan  koufi" w:hint="cs"/>
          <w:color w:val="FF0000"/>
          <w:rtl/>
        </w:rPr>
        <w:t xml:space="preserve">  للعام الدراسي</w:t>
      </w:r>
      <w:r w:rsidR="009D0DC3">
        <w:rPr>
          <w:rFonts w:cs="Sultan  koufi" w:hint="cs"/>
          <w:color w:val="FF0000"/>
          <w:rtl/>
        </w:rPr>
        <w:t xml:space="preserve">  </w:t>
      </w:r>
      <w:r>
        <w:rPr>
          <w:rFonts w:cs="Sultan  koufi" w:hint="cs"/>
          <w:color w:val="FF0000"/>
          <w:rtl/>
        </w:rPr>
        <w:t xml:space="preserve">  143 </w:t>
      </w:r>
      <w:r w:rsidR="009D0DC3">
        <w:rPr>
          <w:rFonts w:cs="Sultan  koufi" w:hint="cs"/>
          <w:color w:val="FF0000"/>
          <w:rtl/>
        </w:rPr>
        <w:t xml:space="preserve">هـ </w:t>
      </w:r>
      <w:r>
        <w:rPr>
          <w:rFonts w:cs="Sultan  koufi" w:hint="cs"/>
          <w:color w:val="FF0000"/>
          <w:rtl/>
        </w:rPr>
        <w:t xml:space="preserve">/ </w:t>
      </w:r>
      <w:r w:rsidR="009D0DC3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 xml:space="preserve">  143</w:t>
      </w:r>
      <w:r w:rsidR="009D0DC3">
        <w:rPr>
          <w:rFonts w:cs="Sultan  koufi" w:hint="cs"/>
          <w:color w:val="FF0000"/>
          <w:rtl/>
        </w:rPr>
        <w:t xml:space="preserve"> </w:t>
      </w:r>
      <w:r>
        <w:rPr>
          <w:rFonts w:cs="Sultan  koufi" w:hint="cs"/>
          <w:color w:val="FF0000"/>
          <w:rtl/>
        </w:rPr>
        <w:t>هـ</w:t>
      </w:r>
      <w:r w:rsidR="00D12942">
        <w:rPr>
          <w:rFonts w:cs="Sultan  koufi" w:hint="cs"/>
          <w:color w:val="FF0000"/>
          <w:sz w:val="22"/>
          <w:szCs w:val="22"/>
          <w:rtl/>
        </w:rPr>
        <w:t xml:space="preserve">   </w:t>
      </w:r>
      <w:r w:rsidR="00D12942" w:rsidRPr="00D12942">
        <w:rPr>
          <w:rFonts w:cs="Sultan  koufi" w:hint="cs"/>
          <w:color w:val="002060"/>
          <w:sz w:val="22"/>
          <w:szCs w:val="22"/>
          <w:rtl/>
        </w:rPr>
        <w:t>الفترة ال</w:t>
      </w:r>
      <w:r w:rsidR="00B936F2">
        <w:rPr>
          <w:rFonts w:cs="Sultan  koufi" w:hint="cs"/>
          <w:color w:val="002060"/>
          <w:sz w:val="22"/>
          <w:szCs w:val="22"/>
          <w:rtl/>
        </w:rPr>
        <w:t>ثالثة والرابعة</w:t>
      </w:r>
    </w:p>
    <w:tbl>
      <w:tblPr>
        <w:bidiVisual/>
        <w:tblW w:w="15950" w:type="dxa"/>
        <w:jc w:val="center"/>
        <w:tblInd w:w="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3"/>
        <w:gridCol w:w="467"/>
        <w:gridCol w:w="516"/>
        <w:gridCol w:w="567"/>
        <w:gridCol w:w="271"/>
        <w:gridCol w:w="284"/>
        <w:gridCol w:w="425"/>
        <w:gridCol w:w="425"/>
        <w:gridCol w:w="425"/>
        <w:gridCol w:w="567"/>
        <w:gridCol w:w="567"/>
        <w:gridCol w:w="567"/>
        <w:gridCol w:w="567"/>
        <w:gridCol w:w="567"/>
        <w:gridCol w:w="426"/>
        <w:gridCol w:w="567"/>
        <w:gridCol w:w="425"/>
        <w:gridCol w:w="425"/>
        <w:gridCol w:w="425"/>
        <w:gridCol w:w="567"/>
        <w:gridCol w:w="426"/>
        <w:gridCol w:w="567"/>
        <w:gridCol w:w="425"/>
        <w:gridCol w:w="567"/>
        <w:gridCol w:w="567"/>
        <w:gridCol w:w="425"/>
        <w:gridCol w:w="425"/>
        <w:gridCol w:w="426"/>
        <w:gridCol w:w="429"/>
        <w:gridCol w:w="421"/>
        <w:gridCol w:w="425"/>
        <w:gridCol w:w="353"/>
        <w:gridCol w:w="425"/>
        <w:gridCol w:w="426"/>
      </w:tblGrid>
      <w:tr w:rsidR="00C12A6D" w:rsidTr="00A533FC">
        <w:trPr>
          <w:cantSplit/>
          <w:trHeight w:val="3185"/>
          <w:jc w:val="center"/>
        </w:trPr>
        <w:tc>
          <w:tcPr>
            <w:tcW w:w="1060" w:type="dxa"/>
            <w:gridSpan w:val="2"/>
            <w:vMerge w:val="restart"/>
            <w:shd w:val="clear" w:color="auto" w:fill="auto"/>
            <w:vAlign w:val="center"/>
            <w:hideMark/>
          </w:tcPr>
          <w:p w:rsidR="00C673BF" w:rsidRPr="00307515" w:rsidRDefault="0042584D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B050"/>
                <w:rtl/>
              </w:rPr>
            </w:pPr>
            <w:r w:rsidRPr="00307515">
              <w:rPr>
                <w:rFonts w:ascii="Arial" w:hAnsi="Arial" w:cs="Sultan  koufi" w:hint="cs"/>
                <w:color w:val="00B050"/>
                <w:rtl/>
              </w:rPr>
              <w:t>اسـ</w:t>
            </w:r>
            <w:r w:rsidR="00C673BF" w:rsidRPr="00307515">
              <w:rPr>
                <w:rFonts w:ascii="Arial" w:hAnsi="Arial" w:cs="Sultan  koufi" w:hint="cs"/>
                <w:color w:val="00B050"/>
                <w:rtl/>
              </w:rPr>
              <w:t>ــم</w:t>
            </w:r>
          </w:p>
          <w:p w:rsidR="00C673BF" w:rsidRDefault="00C673BF" w:rsidP="00392353">
            <w:pPr>
              <w:bidi w:val="0"/>
              <w:jc w:val="center"/>
              <w:rPr>
                <w:rFonts w:cs="AdvertisingBold"/>
                <w:sz w:val="20"/>
                <w:szCs w:val="20"/>
              </w:rPr>
            </w:pPr>
            <w:r w:rsidRPr="00307515">
              <w:rPr>
                <w:rFonts w:ascii="Arial" w:hAnsi="Arial" w:cs="Sultan  koufi" w:hint="cs"/>
                <w:color w:val="00B050"/>
                <w:rtl/>
              </w:rPr>
              <w:t>الطالبة</w:t>
            </w:r>
          </w:p>
        </w:tc>
        <w:tc>
          <w:tcPr>
            <w:tcW w:w="516" w:type="dxa"/>
            <w:shd w:val="clear" w:color="auto" w:fill="auto"/>
            <w:textDirection w:val="btLr"/>
            <w:vAlign w:val="center"/>
            <w:hideMark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ذكر إنجازات الملك </w:t>
            </w:r>
            <w:proofErr w:type="spellStart"/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عبدالعزيز</w:t>
            </w:r>
            <w:proofErr w:type="spellEnd"/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الحضارية في خدمة الوطن وجهوده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التعريف بملوك الوطن بعد وفاة المؤسس وإنجازاتهم الحضارية</w:t>
            </w:r>
          </w:p>
        </w:tc>
        <w:tc>
          <w:tcPr>
            <w:tcW w:w="271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إع</w:t>
            </w:r>
            <w:r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طاء أمثلة</w:t>
            </w: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على نهضة المملكة حضاريا</w:t>
            </w:r>
          </w:p>
        </w:tc>
        <w:tc>
          <w:tcPr>
            <w:tcW w:w="284" w:type="dxa"/>
            <w:shd w:val="clear" w:color="auto" w:fill="FFFFCC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تقدير جهود وإنجازات ملوك وطنه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تحد</w:t>
            </w:r>
            <w:r w:rsidR="001006D5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يد موقع المملكة</w:t>
            </w:r>
            <w:r w:rsidR="001006D5">
              <w:rPr>
                <w:rFonts w:asciiTheme="minorBidi" w:hAnsiTheme="minorBidi" w:cstheme="minorBid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="001006D5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على خارطة</w:t>
            </w: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 xml:space="preserve"> آسيا وحدودها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color w:val="000000"/>
                <w:sz w:val="18"/>
                <w:szCs w:val="18"/>
                <w:rtl/>
              </w:rPr>
              <w:t>استنتاج مميزات موقع وطنه وأسباب مكانته بين دول العالم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تصنيف وتحديد أبرز معالم التضاريس في وطنه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FE6327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المناخ في مختلف مناطق وطنه</w:t>
            </w:r>
          </w:p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صيفا وشتاء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تحديد </w:t>
            </w:r>
            <w:r w:rsidR="001006D5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</w:t>
            </w:r>
            <w:r w:rsidR="001006D5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مناطق ال</w:t>
            </w:r>
            <w:r w:rsidR="000960C4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إدارية</w:t>
            </w: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ومقر إمارة كل منطقة على خارطة المملكة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التمييز بين مناطق وطنه من حيث الموقع والخصائص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ذكر عدد السكان وأسباب زيادتهم وتوزيعهم 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</w:t>
            </w:r>
            <w:r w:rsidR="000960C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تنتاج خصائص المدن الرئيسة </w:t>
            </w: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وأسباب أهميتها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الفئة العمرية المنتجة في وطن</w:t>
            </w:r>
            <w:r w:rsidR="00140416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ه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C673BF" w:rsidRPr="008F0749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المقارنة بين نسبة الذكور والإناث وبين الفئات العمرية وأثر ذلك في اقتصاد وطنه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الموارد الطبيعية والاقتصادية في وطنه</w:t>
            </w:r>
          </w:p>
        </w:tc>
        <w:tc>
          <w:tcPr>
            <w:tcW w:w="425" w:type="dxa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تصنيف وتوزيع موارد وطنه على الخارطة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الربط بين الموارد وما يقوم عليها من صناعات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إعطاء أمثلة على الثروات الطبيعية والاقتصادية </w:t>
            </w:r>
          </w:p>
        </w:tc>
        <w:tc>
          <w:tcPr>
            <w:tcW w:w="426" w:type="dxa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مجالات الأنشطة السكانية في وطنه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الربط بين السمات الطبيعية لمناطق وطنه وبين نوعية الأنشطة السكانية فيها</w:t>
            </w:r>
          </w:p>
        </w:tc>
        <w:tc>
          <w:tcPr>
            <w:tcW w:w="425" w:type="dxa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التمييز بين صادرات وطنه ووارداته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أهمية الموارد الطبيعية في وطنه ودوره في المحافظة عليها</w:t>
            </w:r>
          </w:p>
        </w:tc>
        <w:tc>
          <w:tcPr>
            <w:tcW w:w="567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تعداد مجالات خدمة قادة وطنه للإسلام والأماكن المقدسة</w:t>
            </w:r>
          </w:p>
        </w:tc>
        <w:tc>
          <w:tcPr>
            <w:tcW w:w="425" w:type="dxa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الهدف من خطط التنمية في وطنه</w:t>
            </w:r>
          </w:p>
        </w:tc>
        <w:tc>
          <w:tcPr>
            <w:tcW w:w="425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إعطاء أمثلة وشواهد على مظاهر التنمية في وطنه</w:t>
            </w:r>
          </w:p>
        </w:tc>
        <w:tc>
          <w:tcPr>
            <w:tcW w:w="426" w:type="dxa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تصنيف إنجازات التنمية في وطنه حسب مظاهرها</w:t>
            </w:r>
          </w:p>
        </w:tc>
        <w:tc>
          <w:tcPr>
            <w:tcW w:w="429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أهم حقوقه في وطنه وأمثلة منها</w:t>
            </w:r>
          </w:p>
        </w:tc>
        <w:tc>
          <w:tcPr>
            <w:tcW w:w="421" w:type="dxa"/>
            <w:shd w:val="clear" w:color="auto" w:fill="FFFFCC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ذكر أهم واجباته تجاه وطنه وأمثلة منها</w:t>
            </w:r>
          </w:p>
        </w:tc>
        <w:tc>
          <w:tcPr>
            <w:tcW w:w="425" w:type="dxa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استنتاج العلاقة بين حقوقه على وطنه وواجباته</w:t>
            </w:r>
          </w:p>
        </w:tc>
        <w:tc>
          <w:tcPr>
            <w:tcW w:w="353" w:type="dxa"/>
            <w:shd w:val="clear" w:color="auto" w:fill="FFFFCC"/>
            <w:textDirection w:val="btLr"/>
            <w:vAlign w:val="center"/>
          </w:tcPr>
          <w:p w:rsidR="00C673BF" w:rsidRPr="000A2F64" w:rsidRDefault="00392353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إيضاح </w:t>
            </w:r>
            <w:r w:rsidR="00C673BF"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مشكلات عدم 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الالتزام بواجبات </w:t>
            </w:r>
            <w:r w:rsidR="00C673BF"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وطن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ه</w:t>
            </w:r>
            <w:r w:rsidR="00C673BF"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وآثار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ها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:rsidR="00C673BF" w:rsidRPr="000A2F64" w:rsidRDefault="00C673BF" w:rsidP="00392353">
            <w:pPr>
              <w:ind w:left="113" w:right="113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دوره تجاه التنمية في وطنه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  <w:hideMark/>
          </w:tcPr>
          <w:p w:rsidR="00C673BF" w:rsidRPr="00307515" w:rsidRDefault="00C673BF" w:rsidP="00392353">
            <w:pPr>
              <w:bidi w:val="0"/>
              <w:ind w:left="113" w:right="113"/>
              <w:jc w:val="center"/>
              <w:rPr>
                <w:rFonts w:ascii="Arial" w:hAnsi="Arial" w:cs="Arial"/>
                <w:b/>
                <w:bCs/>
                <w:color w:val="00B050"/>
                <w:sz w:val="20"/>
                <w:szCs w:val="20"/>
              </w:rPr>
            </w:pPr>
            <w:r w:rsidRPr="00307515">
              <w:rPr>
                <w:rFonts w:cs="AdvertisingBold" w:hint="cs"/>
                <w:color w:val="00B050"/>
                <w:sz w:val="20"/>
                <w:szCs w:val="20"/>
                <w:rtl/>
              </w:rPr>
              <w:t>مستوى الأداء</w:t>
            </w:r>
          </w:p>
        </w:tc>
      </w:tr>
      <w:tr w:rsidR="00C12A6D" w:rsidTr="00362051">
        <w:trPr>
          <w:trHeight w:val="115"/>
          <w:jc w:val="center"/>
        </w:trPr>
        <w:tc>
          <w:tcPr>
            <w:tcW w:w="1060" w:type="dxa"/>
            <w:gridSpan w:val="2"/>
            <w:vMerge/>
            <w:shd w:val="clear" w:color="auto" w:fill="auto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20"/>
                <w:szCs w:val="20"/>
                <w:rtl/>
              </w:rPr>
            </w:pPr>
          </w:p>
        </w:tc>
        <w:tc>
          <w:tcPr>
            <w:tcW w:w="516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673BF" w:rsidRPr="008F0749" w:rsidRDefault="00C1236B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271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:rsidR="00C673BF" w:rsidRPr="008F0749" w:rsidRDefault="00C1236B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73BF" w:rsidRPr="008F0749" w:rsidRDefault="00C1236B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8F0749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C673BF" w:rsidRPr="008F0749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6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567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567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5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6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9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1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53" w:type="dxa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2F64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*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673BF" w:rsidRPr="000A2F64" w:rsidRDefault="00C673BF" w:rsidP="00392353">
            <w:pPr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426" w:type="dxa"/>
            <w:vMerge/>
            <w:shd w:val="clear" w:color="auto" w:fill="auto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B25E69">
        <w:trPr>
          <w:trHeight w:val="212"/>
          <w:jc w:val="center"/>
        </w:trPr>
        <w:tc>
          <w:tcPr>
            <w:tcW w:w="593" w:type="dxa"/>
            <w:vMerge w:val="restart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B25E69">
        <w:trPr>
          <w:trHeight w:val="73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E953E4">
        <w:trPr>
          <w:trHeight w:val="116"/>
          <w:jc w:val="center"/>
        </w:trPr>
        <w:tc>
          <w:tcPr>
            <w:tcW w:w="593" w:type="dxa"/>
            <w:vMerge w:val="restart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E953E4">
        <w:trPr>
          <w:trHeight w:val="1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E953E4">
        <w:trPr>
          <w:trHeight w:val="63"/>
          <w:jc w:val="center"/>
        </w:trPr>
        <w:tc>
          <w:tcPr>
            <w:tcW w:w="593" w:type="dxa"/>
            <w:vMerge w:val="restart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E953E4">
        <w:trPr>
          <w:trHeight w:val="63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E953E4">
        <w:trPr>
          <w:trHeight w:val="65"/>
          <w:jc w:val="center"/>
        </w:trPr>
        <w:tc>
          <w:tcPr>
            <w:tcW w:w="593" w:type="dxa"/>
            <w:vMerge w:val="restart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E953E4">
        <w:trPr>
          <w:trHeight w:val="63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1F29D6" w:rsidTr="001F29D6">
        <w:trPr>
          <w:trHeight w:val="320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1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E953E4">
        <w:trPr>
          <w:trHeight w:val="112"/>
          <w:jc w:val="center"/>
        </w:trPr>
        <w:tc>
          <w:tcPr>
            <w:tcW w:w="593" w:type="dxa"/>
            <w:vMerge w:val="restart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E953E4">
        <w:trPr>
          <w:trHeight w:val="102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1F29D6">
        <w:trPr>
          <w:trHeight w:val="267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C12A6D" w:rsidTr="001F29D6">
        <w:trPr>
          <w:trHeight w:val="216"/>
          <w:jc w:val="center"/>
        </w:trPr>
        <w:tc>
          <w:tcPr>
            <w:tcW w:w="593" w:type="dxa"/>
            <w:vMerge/>
            <w:vAlign w:val="center"/>
            <w:hideMark/>
          </w:tcPr>
          <w:p w:rsidR="00C673BF" w:rsidRDefault="00C673BF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vAlign w:val="center"/>
            <w:hideMark/>
          </w:tcPr>
          <w:p w:rsidR="00C673BF" w:rsidRPr="00140416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1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vAlign w:val="center"/>
          </w:tcPr>
          <w:p w:rsidR="00C673BF" w:rsidRDefault="00C673BF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E953E4" w:rsidTr="00E953E4">
        <w:trPr>
          <w:trHeight w:val="100"/>
          <w:jc w:val="center"/>
        </w:trPr>
        <w:tc>
          <w:tcPr>
            <w:tcW w:w="593" w:type="dxa"/>
            <w:vMerge w:val="restart"/>
            <w:shd w:val="clear" w:color="auto" w:fill="DAEEF3" w:themeFill="accent5" w:themeFillTint="33"/>
            <w:vAlign w:val="center"/>
            <w:hideMark/>
          </w:tcPr>
          <w:p w:rsidR="00E953E4" w:rsidRDefault="00E953E4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 w:themeFill="accent5" w:themeFillTint="33"/>
            <w:vAlign w:val="center"/>
            <w:hideMark/>
          </w:tcPr>
          <w:p w:rsidR="00E953E4" w:rsidRPr="00140416" w:rsidRDefault="00E953E4" w:rsidP="008E67A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ف1</w:t>
            </w:r>
          </w:p>
        </w:tc>
        <w:tc>
          <w:tcPr>
            <w:tcW w:w="51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E953E4" w:rsidTr="00E953E4">
        <w:trPr>
          <w:trHeight w:val="63"/>
          <w:jc w:val="center"/>
        </w:trPr>
        <w:tc>
          <w:tcPr>
            <w:tcW w:w="593" w:type="dxa"/>
            <w:vMerge/>
            <w:shd w:val="clear" w:color="auto" w:fill="DAEEF3" w:themeFill="accent5" w:themeFillTint="33"/>
            <w:vAlign w:val="center"/>
            <w:hideMark/>
          </w:tcPr>
          <w:p w:rsidR="00E953E4" w:rsidRDefault="00E953E4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 w:themeFill="accent5" w:themeFillTint="33"/>
            <w:vAlign w:val="center"/>
            <w:hideMark/>
          </w:tcPr>
          <w:p w:rsidR="00E953E4" w:rsidRPr="00140416" w:rsidRDefault="00E953E4" w:rsidP="008E67A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ف2</w:t>
            </w:r>
          </w:p>
        </w:tc>
        <w:tc>
          <w:tcPr>
            <w:tcW w:w="51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E953E4" w:rsidTr="00E953E4">
        <w:trPr>
          <w:trHeight w:val="216"/>
          <w:jc w:val="center"/>
        </w:trPr>
        <w:tc>
          <w:tcPr>
            <w:tcW w:w="593" w:type="dxa"/>
            <w:vMerge/>
            <w:shd w:val="clear" w:color="auto" w:fill="DAEEF3" w:themeFill="accent5" w:themeFillTint="33"/>
            <w:vAlign w:val="center"/>
            <w:hideMark/>
          </w:tcPr>
          <w:p w:rsidR="00E953E4" w:rsidRDefault="00E953E4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 w:themeFill="accent5" w:themeFillTint="33"/>
            <w:vAlign w:val="center"/>
            <w:hideMark/>
          </w:tcPr>
          <w:p w:rsidR="00E953E4" w:rsidRPr="00140416" w:rsidRDefault="00E953E4" w:rsidP="008E67A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ف3</w:t>
            </w:r>
          </w:p>
        </w:tc>
        <w:tc>
          <w:tcPr>
            <w:tcW w:w="51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  <w:tr w:rsidR="00E953E4" w:rsidTr="00E953E4">
        <w:trPr>
          <w:trHeight w:val="216"/>
          <w:jc w:val="center"/>
        </w:trPr>
        <w:tc>
          <w:tcPr>
            <w:tcW w:w="593" w:type="dxa"/>
            <w:vMerge/>
            <w:shd w:val="clear" w:color="auto" w:fill="DAEEF3" w:themeFill="accent5" w:themeFillTint="33"/>
            <w:vAlign w:val="center"/>
            <w:hideMark/>
          </w:tcPr>
          <w:p w:rsidR="00E953E4" w:rsidRDefault="00E953E4" w:rsidP="00392353">
            <w:pPr>
              <w:bidi w:val="0"/>
              <w:jc w:val="center"/>
              <w:rPr>
                <w:b/>
                <w:bCs/>
              </w:rPr>
            </w:pPr>
          </w:p>
        </w:tc>
        <w:tc>
          <w:tcPr>
            <w:tcW w:w="467" w:type="dxa"/>
            <w:shd w:val="clear" w:color="auto" w:fill="DAEEF3" w:themeFill="accent5" w:themeFillTint="33"/>
            <w:vAlign w:val="center"/>
            <w:hideMark/>
          </w:tcPr>
          <w:p w:rsidR="00E953E4" w:rsidRPr="00140416" w:rsidRDefault="00E953E4" w:rsidP="008E67AC">
            <w:pPr>
              <w:tabs>
                <w:tab w:val="center" w:pos="4153"/>
                <w:tab w:val="right" w:pos="8306"/>
              </w:tabs>
              <w:jc w:val="center"/>
              <w:rPr>
                <w:rFonts w:cs="AdvertisingBold"/>
                <w:sz w:val="16"/>
                <w:szCs w:val="16"/>
              </w:rPr>
            </w:pPr>
            <w:r w:rsidRPr="00140416">
              <w:rPr>
                <w:rFonts w:cs="AdvertisingBold" w:hint="cs"/>
                <w:sz w:val="16"/>
                <w:szCs w:val="16"/>
                <w:rtl/>
              </w:rPr>
              <w:t>ف4</w:t>
            </w:r>
          </w:p>
        </w:tc>
        <w:tc>
          <w:tcPr>
            <w:tcW w:w="51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7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284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567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9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1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353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5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  <w:tc>
          <w:tcPr>
            <w:tcW w:w="426" w:type="dxa"/>
            <w:shd w:val="clear" w:color="auto" w:fill="DAEEF3" w:themeFill="accent5" w:themeFillTint="33"/>
            <w:vAlign w:val="center"/>
          </w:tcPr>
          <w:p w:rsidR="00E953E4" w:rsidRDefault="00E953E4" w:rsidP="00392353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</w:rPr>
            </w:pPr>
          </w:p>
        </w:tc>
      </w:tr>
    </w:tbl>
    <w:p w:rsidR="00BF3DB0" w:rsidRPr="009A0B8A" w:rsidRDefault="00FC2980" w:rsidP="00F80EED">
      <w:pPr>
        <w:rPr>
          <w:sz w:val="2"/>
          <w:szCs w:val="2"/>
          <w:rtl/>
        </w:rPr>
      </w:pPr>
    </w:p>
    <w:sectPr w:rsidR="00BF3DB0" w:rsidRPr="009A0B8A" w:rsidSect="001F29D6">
      <w:footerReference w:type="default" r:id="rId6"/>
      <w:pgSz w:w="16840" w:h="11907" w:orient="landscape" w:code="9"/>
      <w:pgMar w:top="142" w:right="788" w:bottom="425" w:left="680" w:header="113" w:footer="0" w:gutter="0"/>
      <w:cols w:space="708"/>
      <w:bidi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1368" w:rsidRDefault="00A21368" w:rsidP="00A61A8F">
      <w:r>
        <w:separator/>
      </w:r>
    </w:p>
  </w:endnote>
  <w:endnote w:type="continuationSeparator" w:id="1">
    <w:p w:rsidR="00A21368" w:rsidRDefault="00A21368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1F29D6" w:rsidRDefault="00A61A8F" w:rsidP="00A61A8F">
    <w:pPr>
      <w:jc w:val="center"/>
      <w:rPr>
        <w:rFonts w:ascii="Arial" w:hAnsi="Arial" w:cs="Sultan  koufi"/>
        <w:color w:val="FF0000"/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1368" w:rsidRDefault="00A21368" w:rsidP="00A61A8F">
      <w:r>
        <w:separator/>
      </w:r>
    </w:p>
  </w:footnote>
  <w:footnote w:type="continuationSeparator" w:id="1">
    <w:p w:rsidR="00A21368" w:rsidRDefault="00A21368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033B6"/>
    <w:rsid w:val="0005687C"/>
    <w:rsid w:val="00056F92"/>
    <w:rsid w:val="0008251C"/>
    <w:rsid w:val="000960C4"/>
    <w:rsid w:val="000C62F6"/>
    <w:rsid w:val="000E7ACF"/>
    <w:rsid w:val="001006D5"/>
    <w:rsid w:val="001175F1"/>
    <w:rsid w:val="00140416"/>
    <w:rsid w:val="00141C45"/>
    <w:rsid w:val="001557C0"/>
    <w:rsid w:val="001604D5"/>
    <w:rsid w:val="00192F20"/>
    <w:rsid w:val="001B5AD3"/>
    <w:rsid w:val="001C36B9"/>
    <w:rsid w:val="001E22EC"/>
    <w:rsid w:val="001F29D6"/>
    <w:rsid w:val="001F5B28"/>
    <w:rsid w:val="002422AF"/>
    <w:rsid w:val="002654DE"/>
    <w:rsid w:val="0027535C"/>
    <w:rsid w:val="002D460C"/>
    <w:rsid w:val="002F4A71"/>
    <w:rsid w:val="00307515"/>
    <w:rsid w:val="00320D3F"/>
    <w:rsid w:val="00322DA1"/>
    <w:rsid w:val="00322DF1"/>
    <w:rsid w:val="00345305"/>
    <w:rsid w:val="00362051"/>
    <w:rsid w:val="00392353"/>
    <w:rsid w:val="003A0C57"/>
    <w:rsid w:val="003B2E50"/>
    <w:rsid w:val="003C789E"/>
    <w:rsid w:val="003E3DE3"/>
    <w:rsid w:val="00413E34"/>
    <w:rsid w:val="0042074A"/>
    <w:rsid w:val="0042584D"/>
    <w:rsid w:val="0045764E"/>
    <w:rsid w:val="0049168A"/>
    <w:rsid w:val="004D45BD"/>
    <w:rsid w:val="004F6716"/>
    <w:rsid w:val="005623A2"/>
    <w:rsid w:val="005C6893"/>
    <w:rsid w:val="005C7114"/>
    <w:rsid w:val="005D6D92"/>
    <w:rsid w:val="005F42B3"/>
    <w:rsid w:val="006107C0"/>
    <w:rsid w:val="00632C99"/>
    <w:rsid w:val="0064346A"/>
    <w:rsid w:val="00682D34"/>
    <w:rsid w:val="00707DF7"/>
    <w:rsid w:val="00725052"/>
    <w:rsid w:val="00750086"/>
    <w:rsid w:val="00784837"/>
    <w:rsid w:val="007B0F3B"/>
    <w:rsid w:val="007C46B2"/>
    <w:rsid w:val="007F3AE7"/>
    <w:rsid w:val="00812EF9"/>
    <w:rsid w:val="00842780"/>
    <w:rsid w:val="00865FE4"/>
    <w:rsid w:val="00876648"/>
    <w:rsid w:val="008815CF"/>
    <w:rsid w:val="00883000"/>
    <w:rsid w:val="008A2D15"/>
    <w:rsid w:val="008B4894"/>
    <w:rsid w:val="008E27F5"/>
    <w:rsid w:val="008E2B08"/>
    <w:rsid w:val="008F3FEE"/>
    <w:rsid w:val="0090136B"/>
    <w:rsid w:val="009017DC"/>
    <w:rsid w:val="00911977"/>
    <w:rsid w:val="00965973"/>
    <w:rsid w:val="00972296"/>
    <w:rsid w:val="009A0B8A"/>
    <w:rsid w:val="009A46F8"/>
    <w:rsid w:val="009D0DC3"/>
    <w:rsid w:val="009E23BC"/>
    <w:rsid w:val="009E5391"/>
    <w:rsid w:val="009F06D1"/>
    <w:rsid w:val="009F7D43"/>
    <w:rsid w:val="00A21368"/>
    <w:rsid w:val="00A52454"/>
    <w:rsid w:val="00A533FC"/>
    <w:rsid w:val="00A61A8F"/>
    <w:rsid w:val="00A8393C"/>
    <w:rsid w:val="00AD49C2"/>
    <w:rsid w:val="00AE1326"/>
    <w:rsid w:val="00AF5301"/>
    <w:rsid w:val="00AF7B43"/>
    <w:rsid w:val="00B25E69"/>
    <w:rsid w:val="00B31144"/>
    <w:rsid w:val="00B4403A"/>
    <w:rsid w:val="00B550BB"/>
    <w:rsid w:val="00B74698"/>
    <w:rsid w:val="00B8627E"/>
    <w:rsid w:val="00B936F2"/>
    <w:rsid w:val="00BA62EC"/>
    <w:rsid w:val="00BB15C1"/>
    <w:rsid w:val="00BC5480"/>
    <w:rsid w:val="00C11F94"/>
    <w:rsid w:val="00C1236B"/>
    <w:rsid w:val="00C12A6D"/>
    <w:rsid w:val="00C46CFA"/>
    <w:rsid w:val="00C673BF"/>
    <w:rsid w:val="00C73938"/>
    <w:rsid w:val="00CA358B"/>
    <w:rsid w:val="00CC0A2D"/>
    <w:rsid w:val="00CE5B37"/>
    <w:rsid w:val="00D04EDF"/>
    <w:rsid w:val="00D063B9"/>
    <w:rsid w:val="00D12942"/>
    <w:rsid w:val="00D46C47"/>
    <w:rsid w:val="00D73525"/>
    <w:rsid w:val="00D90482"/>
    <w:rsid w:val="00D969C2"/>
    <w:rsid w:val="00E158CA"/>
    <w:rsid w:val="00E72CC2"/>
    <w:rsid w:val="00E74574"/>
    <w:rsid w:val="00E82AFE"/>
    <w:rsid w:val="00E924FF"/>
    <w:rsid w:val="00E9347C"/>
    <w:rsid w:val="00E953E4"/>
    <w:rsid w:val="00EA2A6F"/>
    <w:rsid w:val="00EC4661"/>
    <w:rsid w:val="00F008B1"/>
    <w:rsid w:val="00F03AFA"/>
    <w:rsid w:val="00F12013"/>
    <w:rsid w:val="00F2244C"/>
    <w:rsid w:val="00F80EED"/>
    <w:rsid w:val="00F83F1A"/>
    <w:rsid w:val="00F93B20"/>
    <w:rsid w:val="00FC7B68"/>
    <w:rsid w:val="00FE6327"/>
    <w:rsid w:val="00FF27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2012-11-06T01:23:00Z</dcterms:created>
  <dcterms:modified xsi:type="dcterms:W3CDTF">2012-11-06T01:23:00Z</dcterms:modified>
</cp:coreProperties>
</file>